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4360" w14:textId="3E78202E" w:rsidR="00B41912" w:rsidRDefault="0037791E" w:rsidP="0037791E">
      <w:pPr>
        <w:pStyle w:val="Title"/>
        <w:rPr>
          <w:sz w:val="40"/>
          <w:szCs w:val="40"/>
        </w:rPr>
      </w:pPr>
      <w:r w:rsidRPr="0037791E">
        <w:rPr>
          <w:sz w:val="40"/>
          <w:szCs w:val="40"/>
        </w:rPr>
        <w:t>Writing Skills in Action</w:t>
      </w:r>
      <w:r w:rsidR="00594FFD">
        <w:rPr>
          <w:sz w:val="40"/>
          <w:szCs w:val="40"/>
        </w:rPr>
        <w:t xml:space="preserve"> 4</w:t>
      </w:r>
      <w:bookmarkStart w:id="0" w:name="_GoBack"/>
      <w:bookmarkEnd w:id="0"/>
      <w:r w:rsidR="00BE5D7A">
        <w:rPr>
          <w:sz w:val="40"/>
          <w:szCs w:val="40"/>
        </w:rPr>
        <w:t xml:space="preserve">: </w:t>
      </w:r>
      <w:r w:rsidR="00994758">
        <w:rPr>
          <w:sz w:val="40"/>
          <w:szCs w:val="40"/>
        </w:rPr>
        <w:t>Semicolons and Colons</w:t>
      </w:r>
    </w:p>
    <w:p w14:paraId="644B846D" w14:textId="77777777" w:rsidR="0037791E" w:rsidRDefault="0037791E" w:rsidP="0037791E">
      <w:r>
        <w:t xml:space="preserve">Writing Skills in Action is designed to put into practice specific writing traits, i.e., grammar, punctuation, usage, introduction, conclusion, etc., to develop your understanding of how to write more effectively. </w:t>
      </w:r>
    </w:p>
    <w:p w14:paraId="40243F89" w14:textId="33F54FA0" w:rsidR="005A2964" w:rsidRDefault="005A2964" w:rsidP="0037791E">
      <w:r>
        <w:t>Prom</w:t>
      </w:r>
      <w:r w:rsidR="00EE1F01">
        <w:t>pts may</w:t>
      </w:r>
      <w:r>
        <w:t xml:space="preserve"> be creative fiction or analytical responses – determine the type of prompt and the audience then write accordingly. </w:t>
      </w:r>
    </w:p>
    <w:p w14:paraId="49A640DD" w14:textId="77777777" w:rsidR="00C8559B" w:rsidRDefault="00C8559B" w:rsidP="00C8559B">
      <w:pPr>
        <w:pStyle w:val="NoSpacing"/>
      </w:pPr>
      <w:r>
        <w:rPr>
          <w:rStyle w:val="Heading3Char"/>
        </w:rPr>
        <w:t>Directions</w:t>
      </w:r>
    </w:p>
    <w:p w14:paraId="0A132CD0" w14:textId="77777777" w:rsidR="00C8559B" w:rsidRDefault="0037791E" w:rsidP="00C8559B">
      <w:r w:rsidRPr="00B61356">
        <w:rPr>
          <w:b/>
          <w:u w:val="single"/>
        </w:rPr>
        <w:t>Write a half-page response</w:t>
      </w:r>
      <w:r>
        <w:t xml:space="preserve"> to the prompt below. While you write your response, </w:t>
      </w:r>
      <w:r w:rsidRPr="0037791E">
        <w:t>include</w:t>
      </w:r>
      <w:r>
        <w:t xml:space="preserve"> sentences that fit the grammar and punctuation rules below, </w:t>
      </w:r>
      <w:r w:rsidR="00C8559B">
        <w:t xml:space="preserve">and </w:t>
      </w:r>
      <w:r>
        <w:t xml:space="preserve">any other specific </w:t>
      </w:r>
      <w:r w:rsidR="00C8559B">
        <w:t xml:space="preserve">requirements for this task. </w:t>
      </w:r>
    </w:p>
    <w:p w14:paraId="1CAAE8D4" w14:textId="77777777" w:rsidR="007164AA" w:rsidRDefault="007164AA" w:rsidP="007164AA">
      <w:pPr>
        <w:pStyle w:val="NoSpacing"/>
      </w:pPr>
      <w:r>
        <w:t xml:space="preserve">You need to identify each rule/requirement by using the “Comment” tool (under the “Review” tab) in Word. </w:t>
      </w:r>
    </w:p>
    <w:p w14:paraId="5CC3059B" w14:textId="3C88A77E" w:rsidR="007164AA" w:rsidRPr="00C8559B" w:rsidRDefault="007164AA" w:rsidP="003922D3">
      <w:pPr>
        <w:pStyle w:val="NoSpacing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7164AA">
        <w:rPr>
          <w:rStyle w:val="Heading4Char"/>
        </w:rPr>
        <w:t>Example:</w:t>
      </w:r>
      <w:r>
        <w:t xml:space="preserve"> </w:t>
      </w:r>
      <w:commentRangeStart w:id="1"/>
      <w:r w:rsidRPr="007164AA">
        <w:rPr>
          <w:i/>
        </w:rPr>
        <w:t>He said, “Treat her as you would your own daughter.”</w:t>
      </w:r>
      <w:commentRangeEnd w:id="1"/>
      <w:r>
        <w:rPr>
          <w:rStyle w:val="CommentReference"/>
        </w:rPr>
        <w:commentReference w:id="1"/>
      </w:r>
    </w:p>
    <w:p w14:paraId="618E59CC" w14:textId="77777777" w:rsidR="003922D3" w:rsidRDefault="003922D3" w:rsidP="00C8559B">
      <w:pPr>
        <w:pStyle w:val="NoSpacing"/>
        <w:rPr>
          <w:rStyle w:val="Heading3Char"/>
        </w:rPr>
      </w:pPr>
    </w:p>
    <w:p w14:paraId="40BAF81B" w14:textId="7DA21399" w:rsidR="00C8559B" w:rsidRDefault="00C8559B" w:rsidP="00C8559B">
      <w:pPr>
        <w:pStyle w:val="NoSpacing"/>
        <w:rPr>
          <w:rStyle w:val="Heading3Char"/>
        </w:rPr>
      </w:pPr>
      <w:r w:rsidRPr="00C8559B">
        <w:rPr>
          <w:rStyle w:val="Heading3Char"/>
        </w:rPr>
        <w:t>Prompt</w:t>
      </w:r>
      <w:r w:rsidR="008B77C3">
        <w:rPr>
          <w:rStyle w:val="Heading3Char"/>
        </w:rPr>
        <w:t>(s)</w:t>
      </w:r>
      <w:r w:rsidR="007164AA">
        <w:rPr>
          <w:rStyle w:val="Heading3Char"/>
        </w:rPr>
        <w:t>:</w:t>
      </w:r>
    </w:p>
    <w:p w14:paraId="2DE56A63" w14:textId="16C97B26" w:rsidR="008C7D8E" w:rsidRDefault="00994758" w:rsidP="008B77C3">
      <w:pPr>
        <w:pStyle w:val="ListParagraph"/>
        <w:numPr>
          <w:ilvl w:val="0"/>
          <w:numId w:val="4"/>
        </w:numPr>
      </w:pPr>
      <w:r w:rsidRPr="00994758">
        <w:t>Children’s stories are often allegorical and presented in a straightforward manner. This week, take your favorite children’s story, fairy tale, or myth and complicate it. Use the original as a jumping-off point to introduce wild elements, unlikely back stories, and off-center characters.</w:t>
      </w:r>
      <w:r w:rsidR="00A2668A">
        <w:t xml:space="preserve"> </w:t>
      </w:r>
    </w:p>
    <w:p w14:paraId="4A862656" w14:textId="04C87F61" w:rsidR="00994758" w:rsidRDefault="00143CD2" w:rsidP="008B77C3">
      <w:pPr>
        <w:pStyle w:val="ListParagraph"/>
        <w:numPr>
          <w:ilvl w:val="0"/>
          <w:numId w:val="4"/>
        </w:numPr>
      </w:pPr>
      <w:r w:rsidRPr="00143CD2">
        <w:t>The interplanetary travel nonprofit Mars One is holding a competition for those eager to be the first humans to live on Mars. One of the finalists has said, “If I die on Mars, that would be an accomplishment.” Would you ever volunteer for such a mission? Do you have what it takes to survive on a desolate, desert planet? Write about how you’d feel if you got the opportunity to leave Earth. What would you miss, and what would you be glad to leave behind?</w:t>
      </w:r>
    </w:p>
    <w:p w14:paraId="1ACB5168" w14:textId="4E3D579C" w:rsidR="00143CD2" w:rsidRDefault="00915975" w:rsidP="008B77C3">
      <w:pPr>
        <w:pStyle w:val="ListParagraph"/>
        <w:numPr>
          <w:ilvl w:val="0"/>
          <w:numId w:val="4"/>
        </w:numPr>
      </w:pPr>
      <w:r>
        <w:t xml:space="preserve">Watch the Ted talk called “How Schools Kill Creativity” -- </w:t>
      </w:r>
      <w:hyperlink r:id="rId8" w:history="1">
        <w:r w:rsidRPr="00C5680E">
          <w:rPr>
            <w:rStyle w:val="Hyperlink"/>
          </w:rPr>
          <w:t>https://www.ted.com/playlists/77/11_must_see_ted_talks</w:t>
        </w:r>
      </w:hyperlink>
      <w:r>
        <w:t xml:space="preserve"> --  then discuss how you would reform the education system. </w:t>
      </w:r>
    </w:p>
    <w:p w14:paraId="7FD08513" w14:textId="3BFE9F9D" w:rsidR="00C8559B" w:rsidRDefault="00EE1F01" w:rsidP="00C8559B">
      <w:r>
        <w:t>The</w:t>
      </w:r>
      <w:r w:rsidR="00C8559B">
        <w:t xml:space="preserve"> rules</w:t>
      </w:r>
      <w:r>
        <w:t xml:space="preserve"> below</w:t>
      </w:r>
      <w:r w:rsidR="00C8559B">
        <w:t xml:space="preserve"> are taken directly from the grammar and punctuation skills unit. You must write a sentence for each rule listed below. Each sentence must </w:t>
      </w:r>
      <w:r w:rsidR="004C5FB5">
        <w:t xml:space="preserve">be grammatically and punctually correct. Label each sentence </w:t>
      </w:r>
      <w:r w:rsidR="00B92D7C">
        <w:t xml:space="preserve">using the “Comment” feature in Word (click the review tab) </w:t>
      </w:r>
      <w:r w:rsidR="004C5FB5">
        <w:t xml:space="preserve">to </w:t>
      </w:r>
      <w:r w:rsidR="00B92D7C">
        <w:t>indicate which rule is applied in the sentence</w:t>
      </w:r>
      <w:r w:rsidR="004C5FB5">
        <w:t xml:space="preserve">. </w:t>
      </w:r>
    </w:p>
    <w:p w14:paraId="44AA6F8C" w14:textId="77777777" w:rsidR="00994758" w:rsidRPr="0074560E" w:rsidRDefault="00994758" w:rsidP="00994758">
      <w:pPr>
        <w:pStyle w:val="ListParagraph"/>
        <w:numPr>
          <w:ilvl w:val="0"/>
          <w:numId w:val="1"/>
        </w:numPr>
      </w:pPr>
      <w:r>
        <w:rPr>
          <w:rStyle w:val="Heading4Char"/>
        </w:rPr>
        <w:t>Semicolon Rule 1</w:t>
      </w:r>
      <w:r w:rsidRPr="00365DD2">
        <w:rPr>
          <w:rStyle w:val="Heading4Char"/>
        </w:rPr>
        <w:t>:</w:t>
      </w:r>
      <w:r>
        <w:rPr>
          <w:rStyle w:val="Heading4Char"/>
        </w:rPr>
        <w:t xml:space="preserve"> </w:t>
      </w:r>
      <w:r>
        <w:t>Use a semicolon in place of a period to separate two sentences where the conjunction has been left out.</w:t>
      </w:r>
    </w:p>
    <w:p w14:paraId="59863436" w14:textId="77777777" w:rsidR="00994758" w:rsidRPr="00B61356" w:rsidRDefault="00994758" w:rsidP="00994758">
      <w:pPr>
        <w:pStyle w:val="ListParagraph"/>
        <w:numPr>
          <w:ilvl w:val="1"/>
          <w:numId w:val="1"/>
        </w:numPr>
      </w:pPr>
      <w:r w:rsidRPr="00F00D22">
        <w:rPr>
          <w:i/>
        </w:rPr>
        <w:t>Example:</w:t>
      </w:r>
      <w:r w:rsidRPr="00F00D22">
        <w:rPr>
          <w:rStyle w:val="Heading4Char"/>
          <w:i w:val="0"/>
        </w:rPr>
        <w:t xml:space="preserve"> </w:t>
      </w:r>
      <w:r w:rsidRPr="008C5FCF">
        <w:rPr>
          <w:i/>
        </w:rPr>
        <w:t>Call me tomorrow; I will give you my answer then</w:t>
      </w:r>
      <w:r>
        <w:rPr>
          <w:i/>
        </w:rPr>
        <w:t>.</w:t>
      </w:r>
    </w:p>
    <w:p w14:paraId="0C8DDA1B" w14:textId="77777777" w:rsidR="00994758" w:rsidRPr="00423844" w:rsidRDefault="00994758" w:rsidP="00994758">
      <w:pPr>
        <w:pStyle w:val="ListParagraph"/>
        <w:numPr>
          <w:ilvl w:val="0"/>
          <w:numId w:val="1"/>
        </w:numPr>
      </w:pPr>
      <w:r>
        <w:rPr>
          <w:rStyle w:val="Heading4Char"/>
        </w:rPr>
        <w:t>Semicolon Rule 2</w:t>
      </w:r>
      <w:r w:rsidRPr="00423844">
        <w:rPr>
          <w:rStyle w:val="Heading4Char"/>
        </w:rPr>
        <w:t>:</w:t>
      </w:r>
      <w:r w:rsidRPr="00423844"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 </w:t>
      </w:r>
      <w:r>
        <w:t xml:space="preserve">It is preferable to use the semicolon before introductory words such as </w:t>
      </w:r>
      <w:r w:rsidRPr="0060101F">
        <w:rPr>
          <w:i/>
        </w:rPr>
        <w:t>namely, however, therefore, that is, i.e., for example, e.g.,</w:t>
      </w:r>
      <w:r>
        <w:t xml:space="preserve"> or </w:t>
      </w:r>
      <w:r w:rsidRPr="0060101F">
        <w:rPr>
          <w:i/>
        </w:rPr>
        <w:t>for instance</w:t>
      </w:r>
      <w:r>
        <w:t xml:space="preserve"> when they introduce a complete sentence. It is also preferable to use a comma after the introductory word.</w:t>
      </w:r>
    </w:p>
    <w:p w14:paraId="38F4F329" w14:textId="77777777" w:rsidR="00994758" w:rsidRPr="00423844" w:rsidRDefault="00994758" w:rsidP="00994758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>Example:</w:t>
      </w:r>
      <w:r w:rsidRPr="00A43689">
        <w:rPr>
          <w:i/>
        </w:rPr>
        <w:t xml:space="preserve"> </w:t>
      </w:r>
      <w:r w:rsidRPr="008C5FCF">
        <w:rPr>
          <w:i/>
        </w:rPr>
        <w:t>You will want to bring many backpacking items; for example, sleeping bags, pans, and warm clo</w:t>
      </w:r>
      <w:r>
        <w:rPr>
          <w:i/>
        </w:rPr>
        <w:t>thing will make the trip better</w:t>
      </w:r>
      <w:r w:rsidRPr="00057B4E">
        <w:rPr>
          <w:i/>
        </w:rPr>
        <w:t>.</w:t>
      </w:r>
    </w:p>
    <w:p w14:paraId="16B3C20B" w14:textId="13F1C2BE" w:rsidR="003922D3" w:rsidRDefault="00994758" w:rsidP="00994758">
      <w:pPr>
        <w:pStyle w:val="ListParagraph"/>
        <w:numPr>
          <w:ilvl w:val="0"/>
          <w:numId w:val="1"/>
        </w:numPr>
      </w:pPr>
      <w:r>
        <w:rPr>
          <w:rStyle w:val="Heading4Char"/>
        </w:rPr>
        <w:t xml:space="preserve">Colon </w:t>
      </w:r>
      <w:r w:rsidRPr="00994758">
        <w:rPr>
          <w:rStyle w:val="Heading4Char"/>
        </w:rPr>
        <w:t>Rule 1:</w:t>
      </w:r>
      <w:r>
        <w:t xml:space="preserve"> </w:t>
      </w:r>
      <w:r w:rsidRPr="00994758">
        <w:t>Use a colon after a complete sentence to introduce a list of items when introductory words such as namely, for example, or that is DO NOT appear.</w:t>
      </w:r>
    </w:p>
    <w:p w14:paraId="0B57B54D" w14:textId="7180D31B" w:rsidR="00994758" w:rsidRPr="00994758" w:rsidRDefault="00994758" w:rsidP="00994758">
      <w:pPr>
        <w:pStyle w:val="ListParagraph"/>
        <w:numPr>
          <w:ilvl w:val="1"/>
          <w:numId w:val="1"/>
        </w:numPr>
      </w:pPr>
      <w:r w:rsidRPr="00994758">
        <w:rPr>
          <w:i/>
        </w:rPr>
        <w:t>Example:</w:t>
      </w:r>
      <w:r>
        <w:t xml:space="preserve"> </w:t>
      </w:r>
      <w:r w:rsidRPr="0060101F">
        <w:rPr>
          <w:i/>
        </w:rPr>
        <w:t>You may be required to bring many items: sleeping bags, pans, and warm clothing.</w:t>
      </w:r>
    </w:p>
    <w:p w14:paraId="2A54D811" w14:textId="5C30E32F" w:rsidR="00994758" w:rsidRDefault="00994758" w:rsidP="00994758">
      <w:pPr>
        <w:pStyle w:val="ListParagraph"/>
        <w:numPr>
          <w:ilvl w:val="0"/>
          <w:numId w:val="1"/>
        </w:numPr>
      </w:pPr>
      <w:r>
        <w:t xml:space="preserve">Do NOT write a single sentence that is a comma splice. </w:t>
      </w:r>
    </w:p>
    <w:p w14:paraId="3C23F2B7" w14:textId="253C2C06" w:rsidR="00994758" w:rsidRDefault="00994758" w:rsidP="00994758">
      <w:pPr>
        <w:pStyle w:val="ListParagraph"/>
        <w:numPr>
          <w:ilvl w:val="1"/>
          <w:numId w:val="1"/>
        </w:numPr>
      </w:pPr>
      <w:r w:rsidRPr="00994758">
        <w:t xml:space="preserve">A </w:t>
      </w:r>
      <w:r w:rsidRPr="00994758">
        <w:rPr>
          <w:b/>
        </w:rPr>
        <w:t>comma splice (c/s)</w:t>
      </w:r>
      <w:r w:rsidRPr="00994758">
        <w:t xml:space="preserve"> is an error caused by joining two strong clauses with only a comma instead separating the clauses with a conjunction, a semicolon, or a period.</w:t>
      </w:r>
    </w:p>
    <w:p w14:paraId="6E480691" w14:textId="5A885B50" w:rsidR="00994758" w:rsidRDefault="00994758" w:rsidP="00994758">
      <w:pPr>
        <w:pStyle w:val="ListParagraph"/>
        <w:numPr>
          <w:ilvl w:val="0"/>
          <w:numId w:val="1"/>
        </w:numPr>
      </w:pPr>
      <w:r>
        <w:t xml:space="preserve">Do NOT write a single sentence that is a run-on. </w:t>
      </w:r>
    </w:p>
    <w:p w14:paraId="72AF06DF" w14:textId="5F2A2CA9" w:rsidR="00994758" w:rsidRPr="003922D3" w:rsidRDefault="00994758" w:rsidP="00994758">
      <w:pPr>
        <w:pStyle w:val="ListParagraph"/>
        <w:numPr>
          <w:ilvl w:val="1"/>
          <w:numId w:val="1"/>
        </w:numPr>
      </w:pPr>
      <w:r>
        <w:t xml:space="preserve">A </w:t>
      </w:r>
      <w:r w:rsidRPr="00994758">
        <w:rPr>
          <w:b/>
        </w:rPr>
        <w:t>run-on sentence (r/o)</w:t>
      </w:r>
      <w:r>
        <w:t xml:space="preserve"> is created by joining two clauses without any punctuation. </w:t>
      </w:r>
    </w:p>
    <w:sectPr w:rsidR="00994758" w:rsidRPr="003922D3" w:rsidSect="007D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remy Sinks" w:date="2015-02-19T12:24:00Z" w:initials="JS">
    <w:p w14:paraId="4E5C969A" w14:textId="77777777" w:rsidR="00994758" w:rsidRDefault="00994758">
      <w:pPr>
        <w:pStyle w:val="CommentText"/>
      </w:pPr>
      <w:r>
        <w:rPr>
          <w:rStyle w:val="CommentReference"/>
        </w:rPr>
        <w:annotationRef/>
      </w:r>
      <w:r>
        <w:t>Rule 1: Capitalize the first word of a quoted sentence.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C96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3271"/>
    <w:multiLevelType w:val="hybridMultilevel"/>
    <w:tmpl w:val="BA08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FC6"/>
    <w:multiLevelType w:val="hybridMultilevel"/>
    <w:tmpl w:val="3766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B4A6C"/>
    <w:multiLevelType w:val="hybridMultilevel"/>
    <w:tmpl w:val="F9408E02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2417"/>
    <w:multiLevelType w:val="multilevel"/>
    <w:tmpl w:val="FF4A5F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87B"/>
    <w:multiLevelType w:val="hybridMultilevel"/>
    <w:tmpl w:val="A22E338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764"/>
    <w:multiLevelType w:val="hybridMultilevel"/>
    <w:tmpl w:val="26FA9946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2783"/>
    <w:multiLevelType w:val="multilevel"/>
    <w:tmpl w:val="A22E33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127D"/>
    <w:multiLevelType w:val="hybridMultilevel"/>
    <w:tmpl w:val="F3D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BD1"/>
    <w:multiLevelType w:val="hybridMultilevel"/>
    <w:tmpl w:val="C7A22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204DEF"/>
    <w:multiLevelType w:val="hybridMultilevel"/>
    <w:tmpl w:val="4058044C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11F26"/>
    <w:multiLevelType w:val="hybridMultilevel"/>
    <w:tmpl w:val="FF4A5F4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62CB4"/>
    <w:multiLevelType w:val="hybridMultilevel"/>
    <w:tmpl w:val="D4E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050F88"/>
    <w:rsid w:val="00143CD2"/>
    <w:rsid w:val="00161889"/>
    <w:rsid w:val="001D4F57"/>
    <w:rsid w:val="00293A82"/>
    <w:rsid w:val="00321554"/>
    <w:rsid w:val="00365DD2"/>
    <w:rsid w:val="0037791E"/>
    <w:rsid w:val="003922D3"/>
    <w:rsid w:val="00473C5E"/>
    <w:rsid w:val="004C5FB5"/>
    <w:rsid w:val="00523740"/>
    <w:rsid w:val="00537869"/>
    <w:rsid w:val="00594FFD"/>
    <w:rsid w:val="005A2964"/>
    <w:rsid w:val="005D5461"/>
    <w:rsid w:val="005D6779"/>
    <w:rsid w:val="00700268"/>
    <w:rsid w:val="007164AA"/>
    <w:rsid w:val="00737A56"/>
    <w:rsid w:val="007D3491"/>
    <w:rsid w:val="008B77C3"/>
    <w:rsid w:val="008C7D8E"/>
    <w:rsid w:val="00915975"/>
    <w:rsid w:val="00994758"/>
    <w:rsid w:val="00A2668A"/>
    <w:rsid w:val="00B25B90"/>
    <w:rsid w:val="00B41912"/>
    <w:rsid w:val="00B530BC"/>
    <w:rsid w:val="00B61356"/>
    <w:rsid w:val="00B92D7C"/>
    <w:rsid w:val="00BC2F73"/>
    <w:rsid w:val="00BE5D7A"/>
    <w:rsid w:val="00C8559B"/>
    <w:rsid w:val="00CA4D64"/>
    <w:rsid w:val="00D43484"/>
    <w:rsid w:val="00DD4094"/>
    <w:rsid w:val="00EE1F01"/>
    <w:rsid w:val="00F07693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8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www.ted.com/playlists/77/11_must_see_ted_talk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5C4F-6EE0-8047-9D2A-B1F2A9A5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Jeremy Sinks</cp:lastModifiedBy>
  <cp:revision>3</cp:revision>
  <dcterms:created xsi:type="dcterms:W3CDTF">2016-10-18T20:25:00Z</dcterms:created>
  <dcterms:modified xsi:type="dcterms:W3CDTF">2016-10-19T20:40:00Z</dcterms:modified>
</cp:coreProperties>
</file>